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0A75" w14:textId="0A43A15F" w:rsidR="00887036" w:rsidRDefault="00AB5400" w:rsidP="00E35205">
      <w:r>
        <w:rPr>
          <w:noProof/>
        </w:rPr>
        <w:drawing>
          <wp:anchor distT="0" distB="0" distL="114300" distR="114300" simplePos="0" relativeHeight="251657216" behindDoc="0" locked="0" layoutInCell="1" allowOverlap="1" wp14:anchorId="3D02BAA7" wp14:editId="4D1BA23D">
            <wp:simplePos x="0" y="0"/>
            <wp:positionH relativeFrom="column">
              <wp:posOffset>345440</wp:posOffset>
            </wp:positionH>
            <wp:positionV relativeFrom="paragraph">
              <wp:posOffset>-727710</wp:posOffset>
            </wp:positionV>
            <wp:extent cx="1228725" cy="1228725"/>
            <wp:effectExtent l="0" t="0" r="9525" b="9525"/>
            <wp:wrapNone/>
            <wp:docPr id="10" name="Afbeelding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F0B78" wp14:editId="28431843">
            <wp:simplePos x="0" y="0"/>
            <wp:positionH relativeFrom="column">
              <wp:posOffset>3280410</wp:posOffset>
            </wp:positionH>
            <wp:positionV relativeFrom="paragraph">
              <wp:posOffset>-1177925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DD">
        <w:rPr>
          <w:noProof/>
        </w:rPr>
        <w:drawing>
          <wp:anchor distT="0" distB="0" distL="114300" distR="114300" simplePos="0" relativeHeight="251659264" behindDoc="1" locked="0" layoutInCell="1" allowOverlap="1" wp14:anchorId="02C0A4E8" wp14:editId="24AE7705">
            <wp:simplePos x="0" y="0"/>
            <wp:positionH relativeFrom="column">
              <wp:posOffset>2794635</wp:posOffset>
            </wp:positionH>
            <wp:positionV relativeFrom="paragraph">
              <wp:posOffset>-1176020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7EEEA" w14:textId="50EFE314" w:rsidR="00887036" w:rsidRDefault="00887036" w:rsidP="00E35205"/>
    <w:p w14:paraId="3422959F" w14:textId="77777777" w:rsidR="00887036" w:rsidRDefault="00887036" w:rsidP="00E35205"/>
    <w:p w14:paraId="1AA2A6F1" w14:textId="01EA8EA8" w:rsidR="006632FB" w:rsidRPr="00107403" w:rsidRDefault="006632FB" w:rsidP="00AB5400">
      <w:pPr>
        <w:pStyle w:val="Titel"/>
        <w:spacing w:before="720" w:line="240" w:lineRule="auto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  <w:bookmarkStart w:id="0" w:name="_Hlk131583628"/>
      <w:r w:rsidRPr="00107403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Samenwerkingsovereenkomst</w:t>
      </w:r>
      <w:r w:rsidR="003F563D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 xml:space="preserve"> Samenwerken aan innovatie (EIP) 2024</w:t>
      </w:r>
    </w:p>
    <w:p w14:paraId="49B37EE0" w14:textId="4F8FC377" w:rsidR="002C240B" w:rsidRDefault="006632FB" w:rsidP="00E35205">
      <w:pPr>
        <w:rPr>
          <w:szCs w:val="18"/>
        </w:rPr>
      </w:pPr>
      <w:r w:rsidRPr="00107403">
        <w:rPr>
          <w:rFonts w:ascii="RijksoverheidSansHeadingTT" w:hAnsi="RijksoverheidSansHeadingTT"/>
          <w:i/>
          <w:iCs/>
          <w:color w:val="007BC7"/>
          <w:sz w:val="48"/>
          <w:szCs w:val="48"/>
        </w:rPr>
        <w:t xml:space="preserve">Voor interventies </w:t>
      </w:r>
      <w:r w:rsidR="005C6411">
        <w:rPr>
          <w:rFonts w:ascii="RijksoverheidSansHeadingTT" w:hAnsi="RijksoverheidSansHeadingTT"/>
          <w:i/>
          <w:iCs/>
          <w:color w:val="007BC7"/>
          <w:sz w:val="48"/>
          <w:szCs w:val="48"/>
        </w:rPr>
        <w:t>onder het GLB 23-27</w:t>
      </w:r>
    </w:p>
    <w:p w14:paraId="0617247B" w14:textId="5CC5940A" w:rsidR="002C240B" w:rsidRPr="00B43986" w:rsidRDefault="002C240B" w:rsidP="00E35205">
      <w:pPr>
        <w:rPr>
          <w:szCs w:val="18"/>
        </w:rPr>
      </w:pPr>
    </w:p>
    <w:p w14:paraId="40DF32A3" w14:textId="366E5E16" w:rsidR="002C240B" w:rsidRDefault="002C240B" w:rsidP="00E35205">
      <w:pPr>
        <w:ind w:right="566"/>
      </w:pPr>
      <w:r>
        <w:t>De samenwerkingsovereenkomst is een verplichte bijlage voor</w:t>
      </w:r>
      <w:r w:rsidR="00C83CCB">
        <w:t xml:space="preserve"> aanvragen die door een samenwerkingsverband worden </w:t>
      </w:r>
      <w:r w:rsidR="00475AA8">
        <w:t xml:space="preserve">gedaan. Dit geldt </w:t>
      </w:r>
      <w:r w:rsidR="00C83CCB">
        <w:t xml:space="preserve">voor regelingen die vallen onder het </w:t>
      </w:r>
      <w:r w:rsidR="005C6411">
        <w:t xml:space="preserve">Gemeenschappelijk </w:t>
      </w:r>
      <w:r w:rsidR="009E4B83">
        <w:t>l</w:t>
      </w:r>
      <w:r w:rsidR="005C6411">
        <w:t xml:space="preserve">andbouwbeleid </w:t>
      </w:r>
      <w:r w:rsidR="003F563D">
        <w:t xml:space="preserve">(GLB) </w:t>
      </w:r>
      <w:r w:rsidR="005C6411">
        <w:t>23-27</w:t>
      </w:r>
      <w:r w:rsidR="003F563D">
        <w:t>.</w:t>
      </w:r>
      <w:r>
        <w:t xml:space="preserve"> Alle </w:t>
      </w:r>
      <w:r w:rsidR="004A126C">
        <w:t xml:space="preserve">deelnemers </w:t>
      </w:r>
      <w:r w:rsidR="00475AA8">
        <w:t xml:space="preserve">kennen </w:t>
      </w:r>
      <w:r>
        <w:t xml:space="preserve">de inhoud en </w:t>
      </w:r>
      <w:r w:rsidR="00475AA8">
        <w:t xml:space="preserve">ondertekenen </w:t>
      </w:r>
      <w:r>
        <w:t xml:space="preserve">deze overeenkomst. </w:t>
      </w:r>
    </w:p>
    <w:p w14:paraId="4DA67AA5" w14:textId="39A93157" w:rsidR="002C240B" w:rsidRDefault="002C240B" w:rsidP="00E35205"/>
    <w:p w14:paraId="48771967" w14:textId="77777777" w:rsidR="00E35205" w:rsidRDefault="00E35205" w:rsidP="00E35205">
      <w:pPr>
        <w:rPr>
          <w:szCs w:val="18"/>
        </w:rPr>
      </w:pPr>
      <w:r w:rsidRPr="00BA4EA4">
        <w:rPr>
          <w:szCs w:val="18"/>
        </w:rPr>
        <w:t xml:space="preserve">De penvoerder is één van de deelnemers in het samenwerkingsverband, bijvoorbeeld de projectleider. </w:t>
      </w:r>
      <w:r>
        <w:rPr>
          <w:szCs w:val="18"/>
        </w:rPr>
        <w:t>De penvoerder vraagt subsidie aan namens het samenwerkingsverband.</w:t>
      </w:r>
      <w:r w:rsidRPr="00BA4EA4">
        <w:rPr>
          <w:szCs w:val="18"/>
        </w:rPr>
        <w:t xml:space="preserve"> </w:t>
      </w:r>
      <w:r>
        <w:rPr>
          <w:szCs w:val="18"/>
        </w:rPr>
        <w:t xml:space="preserve">Elke deelnemer machtigt de penvoerder door de samenwerkingsovereenkomst te ondertekenen. </w:t>
      </w:r>
    </w:p>
    <w:p w14:paraId="1C165844" w14:textId="6E293961" w:rsidR="00E35205" w:rsidRDefault="00E35205" w:rsidP="00E35205">
      <w:pPr>
        <w:rPr>
          <w:szCs w:val="18"/>
        </w:rPr>
      </w:pPr>
    </w:p>
    <w:p w14:paraId="2044E5FF" w14:textId="77777777" w:rsidR="00E35205" w:rsidRDefault="00E35205" w:rsidP="00E35205">
      <w:pPr>
        <w:rPr>
          <w:szCs w:val="18"/>
        </w:rPr>
      </w:pPr>
      <w:r>
        <w:rPr>
          <w:szCs w:val="18"/>
        </w:rPr>
        <w:t>Zo zorgt de penvoerder voor het:</w:t>
      </w:r>
    </w:p>
    <w:p w14:paraId="0E383172" w14:textId="5297B34B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onderhouden van contact met RVO namens het samenwerkingsverband</w:t>
      </w:r>
      <w:r w:rsidR="009E4B83">
        <w:rPr>
          <w:szCs w:val="18"/>
        </w:rPr>
        <w:t>;</w:t>
      </w:r>
    </w:p>
    <w:p w14:paraId="1CCD92AC" w14:textId="04E9AE4D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doen van de subsidie-, deelbetaling- en vaststellingsaanvraag</w:t>
      </w:r>
      <w:r w:rsidR="009E4B83">
        <w:rPr>
          <w:szCs w:val="18"/>
        </w:rPr>
        <w:t>;</w:t>
      </w:r>
    </w:p>
    <w:p w14:paraId="15808310" w14:textId="74D226C3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doorgeven van wijzigingen</w:t>
      </w:r>
      <w:r w:rsidR="009E4B83">
        <w:rPr>
          <w:szCs w:val="18"/>
        </w:rPr>
        <w:t>; en</w:t>
      </w:r>
    </w:p>
    <w:p w14:paraId="7E30C796" w14:textId="0B831E82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goed informeren van de deelnemers van het samenwerkingsverband</w:t>
      </w:r>
      <w:r w:rsidR="009E4B83">
        <w:rPr>
          <w:szCs w:val="18"/>
        </w:rPr>
        <w:t>.</w:t>
      </w:r>
    </w:p>
    <w:p w14:paraId="3065D056" w14:textId="77777777" w:rsidR="00E35205" w:rsidRDefault="00E35205" w:rsidP="00E35205">
      <w:pPr>
        <w:rPr>
          <w:szCs w:val="18"/>
        </w:rPr>
      </w:pPr>
    </w:p>
    <w:p w14:paraId="4CF63D0C" w14:textId="77777777" w:rsidR="00E35205" w:rsidRDefault="00E35205" w:rsidP="00E35205">
      <w:pPr>
        <w:rPr>
          <w:szCs w:val="18"/>
        </w:rPr>
      </w:pPr>
      <w:r>
        <w:rPr>
          <w:szCs w:val="18"/>
        </w:rPr>
        <w:t xml:space="preserve">De penvoerder ontvangt het subsidiebedrag. De penvoerder is verantwoordelijk voor het verdelen van het subsidiebedrag over de deelnemers. </w:t>
      </w:r>
    </w:p>
    <w:p w14:paraId="1D90CBFB" w14:textId="77777777" w:rsidR="00E35205" w:rsidRDefault="00E35205" w:rsidP="00E35205">
      <w:pPr>
        <w:rPr>
          <w:szCs w:val="18"/>
        </w:rPr>
      </w:pPr>
    </w:p>
    <w:p w14:paraId="7B058B4D" w14:textId="0670087E" w:rsidR="00E1346D" w:rsidRDefault="00E35205" w:rsidP="00E35205">
      <w:pPr>
        <w:rPr>
          <w:szCs w:val="18"/>
        </w:rPr>
      </w:pPr>
      <w:r>
        <w:rPr>
          <w:szCs w:val="18"/>
        </w:rPr>
        <w:t xml:space="preserve">De bewijslast van de uren en kosten ligt wel bij de individuele deelnemers. De penvoerder verzamelt deze informatie en levert dit aan bij </w:t>
      </w:r>
      <w:r w:rsidR="00D03D7F">
        <w:rPr>
          <w:szCs w:val="18"/>
        </w:rPr>
        <w:t>RVO</w:t>
      </w:r>
      <w:r>
        <w:rPr>
          <w:szCs w:val="18"/>
        </w:rPr>
        <w:t xml:space="preserve">. </w:t>
      </w:r>
    </w:p>
    <w:p w14:paraId="623F79D6" w14:textId="77777777" w:rsidR="003F563D" w:rsidRDefault="003F563D" w:rsidP="00E35205"/>
    <w:p w14:paraId="057007BD" w14:textId="01CCCE77" w:rsidR="00107403" w:rsidRPr="00107403" w:rsidRDefault="00107403" w:rsidP="00E35205">
      <w:r w:rsidRPr="00107403">
        <w:t>N</w:t>
      </w:r>
      <w:bookmarkStart w:id="1" w:name="_Hlk136856063"/>
      <w:bookmarkStart w:id="2" w:name="_Hlk136855848"/>
      <w:r w:rsidRPr="00107403">
        <w:t xml:space="preserve">aam penvoerder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44ACE9FD" w14:textId="77777777" w:rsidTr="00107403">
        <w:trPr>
          <w:trHeight w:val="340"/>
        </w:trPr>
        <w:tc>
          <w:tcPr>
            <w:tcW w:w="9776" w:type="dxa"/>
            <w:shd w:val="clear" w:color="auto" w:fill="FBFBFB"/>
          </w:tcPr>
          <w:p w14:paraId="35E59C60" w14:textId="73A6C100" w:rsidR="00107403" w:rsidRPr="00695952" w:rsidRDefault="00107403" w:rsidP="00E35205"/>
        </w:tc>
      </w:tr>
      <w:bookmarkEnd w:id="1"/>
    </w:tbl>
    <w:p w14:paraId="389963F4" w14:textId="77777777" w:rsidR="00107403" w:rsidRPr="00107403" w:rsidRDefault="00107403" w:rsidP="00E35205"/>
    <w:p w14:paraId="38D76DB7" w14:textId="58DBA4CF" w:rsidR="00107403" w:rsidRPr="00107403" w:rsidRDefault="00107403" w:rsidP="00E35205">
      <w:r w:rsidRPr="00107403">
        <w:t xml:space="preserve">Naam </w:t>
      </w:r>
      <w:r w:rsidRPr="002D04A5">
        <w:t xml:space="preserve">project </w:t>
      </w:r>
      <w:r w:rsidRPr="00107403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70FBB2A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B98D3A2" w14:textId="7490D776" w:rsidR="00107403" w:rsidRPr="007A1F8E" w:rsidRDefault="00107403" w:rsidP="00E35205"/>
        </w:tc>
      </w:tr>
    </w:tbl>
    <w:p w14:paraId="275361FC" w14:textId="77777777" w:rsidR="00107403" w:rsidRDefault="00107403" w:rsidP="00E35205"/>
    <w:bookmarkEnd w:id="2"/>
    <w:p w14:paraId="62513BB6" w14:textId="77777777" w:rsidR="002C240B" w:rsidRDefault="002C240B" w:rsidP="00E35205"/>
    <w:p w14:paraId="7F35417F" w14:textId="77777777" w:rsidR="00E35205" w:rsidRDefault="00E35205" w:rsidP="00E35205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1D84155E" w14:textId="526B735B" w:rsidR="002C240B" w:rsidRPr="00AE426D" w:rsidRDefault="002C240B" w:rsidP="00AE426D">
      <w:pPr>
        <w:pStyle w:val="Kop1"/>
      </w:pPr>
      <w:r w:rsidRPr="00AE426D">
        <w:lastRenderedPageBreak/>
        <w:t>Aanvragers samenwerkingsovereenkomst</w:t>
      </w:r>
    </w:p>
    <w:p w14:paraId="4A60FCFC" w14:textId="617CAE5F" w:rsidR="002C240B" w:rsidRPr="00717487" w:rsidRDefault="002C240B" w:rsidP="001A4885">
      <w:pPr>
        <w:pStyle w:val="Kop2"/>
        <w:rPr>
          <w:b/>
          <w:bCs/>
          <w:i/>
          <w:iCs/>
        </w:rPr>
      </w:pPr>
      <w:r w:rsidRPr="001D32FC">
        <w:t>Beschrijf de rechtsvorm van alle betrokken deelnemers (bedrijven, organisaties en/of instellingen) in het samenwerkingsverband</w:t>
      </w:r>
      <w:r w:rsidR="00F22C97">
        <w:t>.</w:t>
      </w:r>
      <w:r w:rsidR="00E35205">
        <w:t xml:space="preserve"> Met de rechtsvorm bedoelen bijvoorbeeld</w:t>
      </w:r>
      <w:r w:rsidR="00F22C97">
        <w:t xml:space="preserve"> een eenmanszaak, maatschap of besloten vennootschap (BV).</w:t>
      </w:r>
      <w:r w:rsidR="005E57E5">
        <w:t xml:space="preserve"> </w:t>
      </w:r>
      <w:r w:rsidR="009E4B83">
        <w:br/>
      </w:r>
      <w:r w:rsidR="009E4B83">
        <w:br/>
      </w:r>
      <w:r w:rsidR="005E57E5" w:rsidRPr="009E4B83">
        <w:t xml:space="preserve">Met rol deelnemer bedoelen we de rol die de deelnemer vervult in het project. </w:t>
      </w:r>
      <w:r w:rsidR="009E4B83" w:rsidRPr="009E4B83">
        <w:t xml:space="preserve">U vult in of de deelnemer een gegevenshouder, gegevensgebruiker of gegevensontvanger is. Zitten er meer deelnemers in het </w:t>
      </w:r>
      <w:r w:rsidR="009E4B83" w:rsidRPr="00717487">
        <w:t xml:space="preserve">samenwerkingsverband? Dan </w:t>
      </w:r>
      <w:r w:rsidR="00303569" w:rsidRPr="00717487">
        <w:t>mag hun rol vrij worden ingevuld.</w:t>
      </w:r>
      <w:r w:rsidR="00717487" w:rsidRPr="00717487">
        <w:t xml:space="preserve"> Dat betekent dat deze deelnemers niet één van deze 3 rollen hoeft te vervullen of landbouwer hoeft te zijn.</w:t>
      </w:r>
    </w:p>
    <w:p w14:paraId="3EDD8EFA" w14:textId="54C2DBF2" w:rsidR="00107403" w:rsidRDefault="00107403" w:rsidP="00E35205"/>
    <w:tbl>
      <w:tblPr>
        <w:tblStyle w:val="Rastertabel4-Accent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E57E5" w:rsidRPr="00107403" w14:paraId="26E9FC9A" w14:textId="692EDF5E" w:rsidTr="00AE4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528FD52F" w14:textId="7DF71989" w:rsidR="005E57E5" w:rsidRPr="00AE426D" w:rsidRDefault="005E57E5" w:rsidP="00E35205">
            <w:pPr>
              <w:ind w:left="227"/>
              <w:jc w:val="center"/>
              <w:rPr>
                <w:iCs/>
              </w:rPr>
            </w:pPr>
            <w:r w:rsidRPr="00AE426D">
              <w:rPr>
                <w:iCs/>
              </w:rPr>
              <w:t>Naam deelnemer</w:t>
            </w:r>
          </w:p>
        </w:tc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72F24144" w14:textId="70A2C11C" w:rsidR="005E57E5" w:rsidRPr="00AE426D" w:rsidRDefault="005E57E5" w:rsidP="00E35205">
            <w:pPr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E426D">
              <w:rPr>
                <w:iCs/>
              </w:rPr>
              <w:t>Rechtsvorm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4CC83EFA" w14:textId="31FC386D" w:rsidR="005E57E5" w:rsidRPr="00AE426D" w:rsidRDefault="005E57E5" w:rsidP="00E35205">
            <w:pPr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E426D">
              <w:rPr>
                <w:iCs/>
              </w:rPr>
              <w:t>Rol deelnemer</w:t>
            </w:r>
          </w:p>
        </w:tc>
      </w:tr>
      <w:tr w:rsidR="005E57E5" w:rsidRPr="00107403" w14:paraId="4B0F07A4" w14:textId="3924C98C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798C6001" w14:textId="0D889F3A" w:rsidR="005E57E5" w:rsidRPr="00AE426D" w:rsidRDefault="005E57E5" w:rsidP="00E35205">
            <w:pPr>
              <w:rPr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194C122F" w14:textId="14800E09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53B9A16A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2A2CBA34" w14:textId="1372542D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1AA508AE" w14:textId="77777777" w:rsidR="005E57E5" w:rsidRPr="00AE426D" w:rsidRDefault="005E57E5" w:rsidP="00E35205">
            <w:pPr>
              <w:rPr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484AB67B" w14:textId="27105EC4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01490AEF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21BABF12" w14:textId="6A351D75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10F01AA2" w14:textId="77777777" w:rsidR="005E57E5" w:rsidRPr="00AE426D" w:rsidRDefault="005E57E5" w:rsidP="00E35205">
            <w:pPr>
              <w:rPr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663A861A" w14:textId="5DE9D133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1924F765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5E9ED29C" w14:textId="3A33924B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1440D216" w14:textId="77777777" w:rsidR="005E57E5" w:rsidRPr="00AE426D" w:rsidRDefault="005E57E5" w:rsidP="00E35205">
            <w:pPr>
              <w:rPr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15C8407B" w14:textId="7E01A51F" w:rsidR="005E57E5" w:rsidRPr="00AE426D" w:rsidRDefault="005E57E5" w:rsidP="00AE4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1E825C7C" w14:textId="77777777" w:rsidR="005E57E5" w:rsidRPr="00AE426D" w:rsidRDefault="005E57E5" w:rsidP="00AE4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462A8127" w14:textId="0A22BE58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0E029D64" w14:textId="3F010A0F" w:rsidR="005E57E5" w:rsidRPr="00AE426D" w:rsidRDefault="005E57E5" w:rsidP="00E35205">
            <w:pPr>
              <w:rPr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155CBC54" w14:textId="4D513F13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68627CC7" w14:textId="1C10603D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43F4FE7A" w14:textId="2559CF70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67A99B38" w14:textId="3A103D67" w:rsidR="005E57E5" w:rsidRPr="00AE426D" w:rsidRDefault="005E57E5" w:rsidP="00E35205">
            <w:pPr>
              <w:rPr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70B49C51" w14:textId="46919DE5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0683D354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148B92EC" w14:textId="0A4EFFAE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71CEF271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2B37BE48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45C5C84E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73134720" w14:textId="4FA22463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49901524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3787E2C4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33C8B92C" w14:textId="40ED8EEC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181C8273" w14:textId="3674948B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459C933B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22C91AF9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47F5E43F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19A39322" w14:textId="3F421FED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18C52DE7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5F7EAC44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7A8C2879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2A211662" w14:textId="6DF9B073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33503E71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28784CA5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381C3132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79F135C4" w14:textId="2C981E69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5264692B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71237FF8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7BA62AC6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08AB6B51" w14:textId="30C3E30B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649A082D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04388DFA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40397E25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7E5" w:rsidRPr="00107403" w14:paraId="2FA311C8" w14:textId="78A9340B" w:rsidTr="00AE426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3340BE72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55D6E1D8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6986DB99" w14:textId="77777777" w:rsidR="005E57E5" w:rsidRPr="00AE426D" w:rsidRDefault="005E57E5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7E5" w:rsidRPr="00107403" w14:paraId="5D65CB31" w14:textId="75A3748A" w:rsidTr="00AE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FBFBFB"/>
          </w:tcPr>
          <w:p w14:paraId="1DEDF83B" w14:textId="77777777" w:rsidR="005E57E5" w:rsidRPr="00AE426D" w:rsidRDefault="005E57E5" w:rsidP="00E35205">
            <w:pPr>
              <w:rPr>
                <w:rStyle w:val="Verwijzingopmerking"/>
                <w:b w:val="0"/>
                <w:bCs w:val="0"/>
              </w:rPr>
            </w:pPr>
          </w:p>
        </w:tc>
        <w:tc>
          <w:tcPr>
            <w:tcW w:w="3209" w:type="dxa"/>
            <w:shd w:val="clear" w:color="auto" w:fill="FBFBFB"/>
          </w:tcPr>
          <w:p w14:paraId="4D58A95A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FBFBFB"/>
          </w:tcPr>
          <w:p w14:paraId="36BC3D39" w14:textId="77777777" w:rsidR="005E57E5" w:rsidRPr="00AE426D" w:rsidRDefault="005E57E5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E68F92" w14:textId="77777777" w:rsidR="00887036" w:rsidRPr="00107403" w:rsidRDefault="00887036" w:rsidP="00E35205"/>
    <w:p w14:paraId="34850026" w14:textId="6BBCB23B" w:rsidR="00887036" w:rsidRPr="001A4885" w:rsidRDefault="00887036" w:rsidP="001A4885">
      <w:pPr>
        <w:pStyle w:val="Kop2"/>
      </w:pPr>
      <w:r w:rsidRPr="001A4885">
        <w:t xml:space="preserve">Geef een beschrijving van de samenwerking. Wat is het doel van de samenwerking? </w:t>
      </w:r>
      <w:r w:rsidR="00E35205" w:rsidRPr="001A4885">
        <w:t>En w</w:t>
      </w:r>
      <w:r w:rsidRPr="001A4885">
        <w:t xml:space="preserve">at is de </w:t>
      </w:r>
      <w:bookmarkStart w:id="3" w:name="_Hlk136857387"/>
      <w:r w:rsidRPr="001A4885">
        <w:t xml:space="preserve">looptijd van het samenwerkingsverband?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70A3193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EEF6282" w14:textId="7E215666" w:rsidR="00887036" w:rsidRPr="001A4885" w:rsidRDefault="00887036" w:rsidP="00E35205"/>
        </w:tc>
      </w:tr>
    </w:tbl>
    <w:p w14:paraId="3C0C8830" w14:textId="77777777" w:rsidR="00887036" w:rsidRPr="00887036" w:rsidRDefault="00887036" w:rsidP="00E35205"/>
    <w:bookmarkEnd w:id="3"/>
    <w:p w14:paraId="57A20023" w14:textId="629352ED" w:rsidR="00887036" w:rsidRPr="001D32FC" w:rsidRDefault="00887036" w:rsidP="001A4885">
      <w:pPr>
        <w:pStyle w:val="Kop2"/>
        <w:rPr>
          <w:b/>
          <w:bCs/>
          <w:i/>
          <w:iCs/>
        </w:rPr>
      </w:pPr>
      <w:r w:rsidRPr="001D32FC">
        <w:t xml:space="preserve">Beschrijf de </w:t>
      </w:r>
      <w:r>
        <w:t>manier</w:t>
      </w:r>
      <w:r w:rsidRPr="001D32FC">
        <w:t xml:space="preserve"> van samenwerking</w:t>
      </w:r>
      <w:r w:rsidR="00E35205">
        <w:t>. Hoe lopen de</w:t>
      </w:r>
      <w:r w:rsidR="003F563D">
        <w:t xml:space="preserve"> </w:t>
      </w:r>
      <w:r w:rsidRPr="001D32FC">
        <w:t>interne procedures en besluitvorming binnen het</w:t>
      </w:r>
      <w:r>
        <w:t xml:space="preserve"> </w:t>
      </w:r>
      <w:r w:rsidRPr="001D32FC">
        <w:t>samenwerkingsverband</w:t>
      </w:r>
      <w:r w:rsidR="00E35205">
        <w:t>?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2EC2019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88844BE" w14:textId="3943EE7F" w:rsidR="00887036" w:rsidRPr="001A4885" w:rsidRDefault="00887036" w:rsidP="00E35205"/>
        </w:tc>
      </w:tr>
    </w:tbl>
    <w:p w14:paraId="62FD474A" w14:textId="77777777" w:rsidR="002C240B" w:rsidRDefault="002C240B" w:rsidP="00AE426D">
      <w:pPr>
        <w:pStyle w:val="Kop1"/>
      </w:pPr>
      <w:r>
        <w:t>Verdeling taken en verantwoordelijkheden</w:t>
      </w:r>
    </w:p>
    <w:p w14:paraId="059DB14F" w14:textId="77777777" w:rsidR="001A4885" w:rsidRPr="001A4885" w:rsidRDefault="002C240B" w:rsidP="001A4885">
      <w:pPr>
        <w:pStyle w:val="Kop2"/>
      </w:pPr>
      <w:r w:rsidRPr="001A4885">
        <w:t xml:space="preserve">Geef per deelnemer de verdeling van de taken en verantwoordelijkheden aan. </w:t>
      </w:r>
    </w:p>
    <w:p w14:paraId="2FEAB812" w14:textId="039EFEB2" w:rsidR="002C240B" w:rsidRDefault="0010551D" w:rsidP="001A4885">
      <w:pPr>
        <w:rPr>
          <w:b/>
          <w:bCs/>
          <w:i/>
          <w:iCs/>
        </w:rPr>
      </w:pPr>
      <w:r>
        <w:t>Met</w:t>
      </w:r>
      <w:r w:rsidR="002C240B" w:rsidRPr="001D32FC">
        <w:t xml:space="preserve"> bevoegdheden </w:t>
      </w:r>
      <w:r>
        <w:t>bedoelen we</w:t>
      </w:r>
      <w:r w:rsidR="002C240B" w:rsidRPr="001D32FC">
        <w:t xml:space="preserve"> de toestemming om handelingen te </w:t>
      </w:r>
      <w:r>
        <w:t>doen</w:t>
      </w:r>
      <w:r w:rsidR="002C240B" w:rsidRPr="001D32FC">
        <w:t xml:space="preserve"> in naam van de andere deelnemers. </w:t>
      </w:r>
      <w:r w:rsidR="007164F1">
        <w:t>V</w:t>
      </w:r>
      <w:r w:rsidR="002C240B" w:rsidRPr="001D32FC">
        <w:t xml:space="preserve">erantwoordelijkheden zijn de taken waarvoor een deelnemer verantwoordelijk is om die goed uit te (laten) voeren en te voltooien. </w:t>
      </w:r>
    </w:p>
    <w:p w14:paraId="2B952761" w14:textId="77777777" w:rsidR="00E35205" w:rsidRPr="00E35205" w:rsidRDefault="00E35205" w:rsidP="00E35205"/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887036" w:rsidRPr="002E0A84" w14:paraId="4D68A0B4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051B4030" w14:textId="2DAA6897" w:rsidR="00887036" w:rsidRPr="003E287E" w:rsidRDefault="00887036" w:rsidP="00E35205">
            <w:pPr>
              <w:jc w:val="center"/>
              <w:rPr>
                <w:iCs/>
              </w:rPr>
            </w:pPr>
            <w:r w:rsidRPr="003E287E">
              <w:rPr>
                <w:iCs/>
              </w:rPr>
              <w:t>Naam deelnemer</w:t>
            </w: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017A370D" w14:textId="5AEB121E" w:rsidR="00887036" w:rsidRPr="003E287E" w:rsidRDefault="00887036" w:rsidP="00E35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287E">
              <w:rPr>
                <w:iCs/>
              </w:rPr>
              <w:t xml:space="preserve">Naam en functie rechtsgeldige </w:t>
            </w:r>
            <w:proofErr w:type="spellStart"/>
            <w:r w:rsidRPr="003E287E">
              <w:rPr>
                <w:iCs/>
              </w:rPr>
              <w:t>vertegenwoor</w:t>
            </w:r>
            <w:r w:rsidR="003E287E">
              <w:rPr>
                <w:iCs/>
              </w:rPr>
              <w:t>-</w:t>
            </w:r>
            <w:r w:rsidRPr="003E287E">
              <w:rPr>
                <w:iCs/>
              </w:rPr>
              <w:t>diger</w:t>
            </w:r>
            <w:proofErr w:type="spellEnd"/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489E9762" w14:textId="7F37F1C0" w:rsidR="00887036" w:rsidRPr="003E287E" w:rsidRDefault="00887036" w:rsidP="00E35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287E">
              <w:rPr>
                <w:iCs/>
              </w:rPr>
              <w:t>Activiteiten</w:t>
            </w: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6ADFACD3" w14:textId="6DF12B4E" w:rsidR="00887036" w:rsidRPr="003E287E" w:rsidRDefault="00887036" w:rsidP="00E35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287E">
              <w:rPr>
                <w:iCs/>
              </w:rPr>
              <w:t>Bevoegdheden</w:t>
            </w: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7F7A2524" w14:textId="0AB19D45" w:rsidR="003E287E" w:rsidRDefault="000629F6" w:rsidP="00E35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3E287E">
              <w:rPr>
                <w:iCs/>
              </w:rPr>
              <w:t>Verantwoorde</w:t>
            </w:r>
            <w:r w:rsidR="003E287E">
              <w:rPr>
                <w:iCs/>
              </w:rPr>
              <w:t>-</w:t>
            </w:r>
          </w:p>
          <w:p w14:paraId="07226425" w14:textId="0BEFD456" w:rsidR="00887036" w:rsidRPr="003E287E" w:rsidRDefault="000629F6" w:rsidP="00E35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287E">
              <w:rPr>
                <w:iCs/>
              </w:rPr>
              <w:t>lijkheden</w:t>
            </w:r>
          </w:p>
        </w:tc>
      </w:tr>
      <w:tr w:rsidR="00887036" w:rsidRPr="002E0A84" w14:paraId="634AA359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1E9FB3F" w14:textId="26BA0DB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8588244" w14:textId="22541A73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68A5781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8F29AFE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44B9974" w14:textId="21F6178F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456C975A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1696D9D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49F098A" w14:textId="5C7ED4AC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43D9D04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8A07B00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ABD90E6" w14:textId="0E30FE82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49D8EFF0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1F742B1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5C668D4" w14:textId="268EA110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7B04F7B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75FD104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1E5D994" w14:textId="0F9B6434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408B725D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279969E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D93E95E" w14:textId="600F1BF3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E6C76F2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78EACA6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21BD371" w14:textId="4AACEB9D" w:rsidR="00F30842" w:rsidRPr="00695952" w:rsidRDefault="00F30842" w:rsidP="00695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4AC49AFF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0AF2B3C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B1A6149" w14:textId="04E2ABAD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E12E1BE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6A3BACC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56B2705" w14:textId="778223C9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184E7E73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37AFA9B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FED0192" w14:textId="038D5522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2622238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A7E5085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9C79291" w14:textId="624209C9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514DC940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655B6FB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1596D4F" w14:textId="558BBB3F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EC35D66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C3F8963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7E2C288" w14:textId="7AE3B263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73229216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02E812E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31E8EE4" w14:textId="19308FB0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65C77C0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83F8DEE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46AE00F" w14:textId="7C865388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1F2968C0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04B52C0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4B253DC" w14:textId="15DCAD4E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847FD08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5831957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CC2FB24" w14:textId="4934B150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887036" w:rsidRPr="002E0A84" w14:paraId="00994306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2A44AF8" w14:textId="77777777" w:rsidR="00887036" w:rsidRPr="00695952" w:rsidRDefault="00887036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3DCCEEE" w14:textId="4DF14581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8FB5B34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ADDF5AA" w14:textId="77777777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DE68C18" w14:textId="116FD8D4" w:rsidR="00887036" w:rsidRPr="00695952" w:rsidRDefault="00887036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C41F27" w:rsidRPr="002E0A84" w14:paraId="060CDC6D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7B89DED" w14:textId="77777777" w:rsidR="00C41F27" w:rsidRPr="00695952" w:rsidRDefault="00C41F27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08F667E" w14:textId="77777777" w:rsidR="00C41F27" w:rsidRPr="00695952" w:rsidRDefault="00C41F27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85B97A2" w14:textId="77777777" w:rsidR="00C41F27" w:rsidRPr="00695952" w:rsidRDefault="00C41F27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CD513F8" w14:textId="77777777" w:rsidR="00C41F27" w:rsidRPr="00695952" w:rsidRDefault="00C41F27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56BDD12" w14:textId="77777777" w:rsidR="00C41F27" w:rsidRPr="00695952" w:rsidRDefault="00C41F27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F30842" w:rsidRPr="002E0A84" w14:paraId="29F366E7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0D0CBAF" w14:textId="77777777" w:rsidR="00F30842" w:rsidRPr="00695952" w:rsidRDefault="00F30842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522BC63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0A1E434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DBC683E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FF80C0F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F30842" w:rsidRPr="002E0A84" w14:paraId="2F13CF05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9BF8262" w14:textId="77777777" w:rsidR="00F30842" w:rsidRPr="00695952" w:rsidRDefault="00F30842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2F9DAF8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6522F31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9E92F23" w14:textId="66D7C079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1C21E5E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F30842" w:rsidRPr="002E0A84" w14:paraId="62CE197A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5F9C89C" w14:textId="77777777" w:rsidR="00F30842" w:rsidRPr="00695952" w:rsidRDefault="00F30842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A91E1AF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98BEEAF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8509002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5B16DCC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F30842" w:rsidRPr="002E0A84" w14:paraId="04F87215" w14:textId="77777777" w:rsidTr="003E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7B44C84" w14:textId="77777777" w:rsidR="00F30842" w:rsidRPr="00695952" w:rsidRDefault="00F30842" w:rsidP="00E35205">
            <w:pPr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AE82CB5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80803E8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68AA157" w14:textId="7DFFC502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F5C5A14" w14:textId="77777777" w:rsidR="00F30842" w:rsidRPr="00695952" w:rsidRDefault="00F30842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</w:tbl>
    <w:p w14:paraId="4520E9CE" w14:textId="77777777" w:rsidR="00AB2B3B" w:rsidRPr="009344A6" w:rsidRDefault="00AB2B3B" w:rsidP="00E35205"/>
    <w:p w14:paraId="66CD3344" w14:textId="22DCE35F" w:rsidR="002C240B" w:rsidRPr="001A4885" w:rsidRDefault="002C240B" w:rsidP="001A4885">
      <w:pPr>
        <w:pStyle w:val="Kop2"/>
      </w:pPr>
      <w:r w:rsidRPr="001A4885">
        <w:t>Toelichting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2C240B" w14:paraId="23EDCE92" w14:textId="77777777" w:rsidTr="00F30842">
        <w:trPr>
          <w:trHeight w:val="340"/>
        </w:trPr>
        <w:tc>
          <w:tcPr>
            <w:tcW w:w="9776" w:type="dxa"/>
            <w:shd w:val="clear" w:color="auto" w:fill="FBFBFB"/>
          </w:tcPr>
          <w:p w14:paraId="6934A6BF" w14:textId="7FB99885" w:rsidR="002C240B" w:rsidRDefault="002C240B" w:rsidP="00E35205">
            <w:pPr>
              <w:ind w:left="-57"/>
            </w:pPr>
          </w:p>
        </w:tc>
      </w:tr>
    </w:tbl>
    <w:p w14:paraId="5CFF154C" w14:textId="77777777" w:rsidR="002C240B" w:rsidRDefault="002C240B" w:rsidP="00AE426D">
      <w:pPr>
        <w:pStyle w:val="Kop1"/>
      </w:pPr>
      <w:r>
        <w:t>Verklaren te zijn overeengekomen</w:t>
      </w:r>
    </w:p>
    <w:p w14:paraId="0E2A2ECC" w14:textId="2EF46691" w:rsidR="002C240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De overeenkomst geldt voor de </w:t>
      </w:r>
      <w:r w:rsidR="003F563D">
        <w:rPr>
          <w:szCs w:val="18"/>
        </w:rPr>
        <w:t>looptijd</w:t>
      </w:r>
      <w:r>
        <w:rPr>
          <w:szCs w:val="18"/>
        </w:rPr>
        <w:t xml:space="preserve"> van het goedgekeurde project.</w:t>
      </w:r>
    </w:p>
    <w:p w14:paraId="162872D7" w14:textId="43549B78" w:rsidR="003F563D" w:rsidRDefault="003F563D" w:rsidP="00E35205">
      <w:pPr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Iedere deelnemer is </w:t>
      </w:r>
      <w:r>
        <w:rPr>
          <w:szCs w:val="18"/>
        </w:rPr>
        <w:t xml:space="preserve">zelf </w:t>
      </w:r>
      <w:r w:rsidRPr="003F563D">
        <w:rPr>
          <w:szCs w:val="18"/>
        </w:rPr>
        <w:t xml:space="preserve">voor </w:t>
      </w:r>
      <w:r>
        <w:rPr>
          <w:szCs w:val="18"/>
        </w:rPr>
        <w:t>zijn of haar</w:t>
      </w:r>
      <w:r w:rsidRPr="003F563D">
        <w:rPr>
          <w:szCs w:val="18"/>
        </w:rPr>
        <w:t xml:space="preserve"> eigen deel verantwoordelijk voor het volgen van de subsidieverplichtingen en </w:t>
      </w:r>
      <w:r>
        <w:rPr>
          <w:szCs w:val="18"/>
        </w:rPr>
        <w:t>-</w:t>
      </w:r>
      <w:r w:rsidRPr="003F563D">
        <w:rPr>
          <w:szCs w:val="18"/>
        </w:rPr>
        <w:t>voorwaarden.</w:t>
      </w:r>
    </w:p>
    <w:p w14:paraId="03F2B15D" w14:textId="77777777" w:rsidR="003F563D" w:rsidRPr="003F563D" w:rsidRDefault="003F563D" w:rsidP="003F563D">
      <w:pPr>
        <w:pStyle w:val="Lijstalinea"/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Als er te veel uitbetaald is, wordt er (een deel van) het bedrag teruggevorderd. Dit gebeurt bij iedere deelnemer aan het samenwerkingsverband. </w:t>
      </w:r>
    </w:p>
    <w:p w14:paraId="1CE9FFB1" w14:textId="706E7A30" w:rsidR="00AB2B3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Alle taken en verantwoordelijkheden van alle deelnemers zijn beschreven in het projectplan. Het projectplan </w:t>
      </w:r>
      <w:r w:rsidR="000629F6">
        <w:rPr>
          <w:szCs w:val="18"/>
        </w:rPr>
        <w:t xml:space="preserve">is </w:t>
      </w:r>
      <w:r>
        <w:rPr>
          <w:szCs w:val="18"/>
        </w:rPr>
        <w:t>onderdeel van deze overeenkomst.</w:t>
      </w:r>
    </w:p>
    <w:p w14:paraId="0604A83A" w14:textId="4587F4C9" w:rsidR="002C240B" w:rsidRDefault="002C240B" w:rsidP="00AE426D">
      <w:pPr>
        <w:pStyle w:val="Kop1"/>
      </w:pPr>
      <w:r>
        <w:t>Ondertekening voor akkoord</w:t>
      </w:r>
    </w:p>
    <w:p w14:paraId="0E18451C" w14:textId="48D090E2" w:rsidR="00850F04" w:rsidRPr="001A4885" w:rsidRDefault="00850F04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Penvoerder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78E43C3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541FEB2F" w14:textId="1F938C5A" w:rsidR="00850F04" w:rsidRPr="00850F04" w:rsidRDefault="00850F04" w:rsidP="00E35205"/>
        </w:tc>
      </w:tr>
    </w:tbl>
    <w:p w14:paraId="57CA79F0" w14:textId="77777777" w:rsidR="00850F04" w:rsidRPr="00850F04" w:rsidRDefault="00850F04" w:rsidP="00E35205"/>
    <w:p w14:paraId="0DB4CDD3" w14:textId="76BD1344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3DCB3800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6C48BEC3" w14:textId="7A11FFE9" w:rsidR="00850F04" w:rsidRPr="00850F04" w:rsidRDefault="00850F04" w:rsidP="00E35205"/>
        </w:tc>
      </w:tr>
    </w:tbl>
    <w:p w14:paraId="383026E6" w14:textId="77777777" w:rsidR="00850F04" w:rsidRPr="00850F04" w:rsidRDefault="00850F04" w:rsidP="00E35205"/>
    <w:p w14:paraId="2A5129A9" w14:textId="638153F5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5CBD6F32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06B805A6" w14:textId="74BFB865" w:rsidR="00850F04" w:rsidRPr="00850F04" w:rsidRDefault="00850F04" w:rsidP="00E35205"/>
        </w:tc>
      </w:tr>
    </w:tbl>
    <w:p w14:paraId="6A5FAC59" w14:textId="77777777" w:rsidR="00850F04" w:rsidRPr="00850F04" w:rsidRDefault="00850F04" w:rsidP="00E35205"/>
    <w:p w14:paraId="7363D4B4" w14:textId="09D9D493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0D4FE58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57E3FFB1" w14:textId="67D51627" w:rsidR="00850F04" w:rsidRPr="00850F04" w:rsidRDefault="00850F04" w:rsidP="00E35205"/>
        </w:tc>
      </w:tr>
    </w:tbl>
    <w:p w14:paraId="662E5606" w14:textId="77777777" w:rsidR="00850F04" w:rsidRPr="00850F04" w:rsidRDefault="00850F04" w:rsidP="00E35205"/>
    <w:p w14:paraId="1AA71F24" w14:textId="727C10D7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10C9837A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18625E54" w14:textId="60B095BE" w:rsidR="00850F04" w:rsidRPr="00850F04" w:rsidRDefault="00850F04" w:rsidP="00E35205"/>
        </w:tc>
      </w:tr>
    </w:tbl>
    <w:p w14:paraId="1DC59353" w14:textId="77777777" w:rsidR="00850F04" w:rsidRPr="00850F04" w:rsidRDefault="00850F04" w:rsidP="00E35205"/>
    <w:p w14:paraId="3FB18CE0" w14:textId="389890E4" w:rsidR="00850F04" w:rsidRPr="00850F04" w:rsidRDefault="00850F04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14:paraId="6AF2AB00" w14:textId="77777777" w:rsidTr="00AB2B3B">
        <w:trPr>
          <w:trHeight w:val="680"/>
        </w:trPr>
        <w:tc>
          <w:tcPr>
            <w:tcW w:w="9776" w:type="dxa"/>
            <w:shd w:val="clear" w:color="auto" w:fill="auto"/>
          </w:tcPr>
          <w:p w14:paraId="19765048" w14:textId="77777777" w:rsidR="00850F04" w:rsidRPr="0044793D" w:rsidRDefault="00850F04" w:rsidP="00E35205">
            <w:pPr>
              <w:rPr>
                <w:b/>
                <w:bCs/>
              </w:rPr>
            </w:pPr>
          </w:p>
        </w:tc>
      </w:tr>
    </w:tbl>
    <w:p w14:paraId="37CCDF41" w14:textId="4A908D2E" w:rsidR="00850F04" w:rsidRDefault="00850F04" w:rsidP="00E35205"/>
    <w:p w14:paraId="2684FB73" w14:textId="77777777" w:rsidR="00AB2B3B" w:rsidRDefault="00AB2B3B" w:rsidP="00E35205"/>
    <w:p w14:paraId="7A489CD3" w14:textId="1AA6C6E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9FD3CCA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B53D4B" w14:textId="573E6EC9" w:rsidR="00AB2B3B" w:rsidRPr="00850F04" w:rsidRDefault="00AB2B3B" w:rsidP="00E35205"/>
        </w:tc>
      </w:tr>
    </w:tbl>
    <w:p w14:paraId="2311E35B" w14:textId="77777777" w:rsidR="00AB2B3B" w:rsidRPr="00850F04" w:rsidRDefault="00AB2B3B" w:rsidP="00E35205"/>
    <w:p w14:paraId="004BE8F6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36F9766D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B34E31B" w14:textId="77777777" w:rsidR="00AB2B3B" w:rsidRPr="00850F04" w:rsidRDefault="00AB2B3B" w:rsidP="00E35205"/>
        </w:tc>
      </w:tr>
    </w:tbl>
    <w:p w14:paraId="1B40FFF4" w14:textId="77777777" w:rsidR="00AB2B3B" w:rsidRPr="00850F04" w:rsidRDefault="00AB2B3B" w:rsidP="00E35205"/>
    <w:p w14:paraId="27A7EAA4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32999A4A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FE1557D" w14:textId="77777777" w:rsidR="00AB2B3B" w:rsidRPr="00850F04" w:rsidRDefault="00AB2B3B" w:rsidP="00E35205"/>
        </w:tc>
      </w:tr>
    </w:tbl>
    <w:p w14:paraId="49C0E8B7" w14:textId="77777777" w:rsidR="00AB2B3B" w:rsidRPr="00850F04" w:rsidRDefault="00AB2B3B" w:rsidP="00E35205"/>
    <w:p w14:paraId="08AC9A8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A66417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0B13C61" w14:textId="231788A4" w:rsidR="00AB2B3B" w:rsidRPr="00850F04" w:rsidRDefault="00AB2B3B" w:rsidP="00E35205"/>
        </w:tc>
      </w:tr>
    </w:tbl>
    <w:p w14:paraId="0FE92442" w14:textId="77777777" w:rsidR="00AB2B3B" w:rsidRPr="00850F04" w:rsidRDefault="00AB2B3B" w:rsidP="00E35205"/>
    <w:p w14:paraId="7E209EC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F1FE781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47888AB" w14:textId="77777777" w:rsidR="00AB2B3B" w:rsidRPr="00850F04" w:rsidRDefault="00AB2B3B" w:rsidP="00E35205"/>
        </w:tc>
      </w:tr>
    </w:tbl>
    <w:p w14:paraId="66012278" w14:textId="77777777" w:rsidR="00AB2B3B" w:rsidRPr="00850F04" w:rsidRDefault="00AB2B3B" w:rsidP="00E35205"/>
    <w:p w14:paraId="549430EE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518403D7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4260469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3D15F301" w14:textId="509424D3" w:rsidR="00850F04" w:rsidRDefault="00850F04" w:rsidP="00E35205"/>
    <w:p w14:paraId="5E5584B3" w14:textId="11D09CE6" w:rsidR="00AB2B3B" w:rsidRDefault="00AB2B3B" w:rsidP="00E35205"/>
    <w:p w14:paraId="45CE02C6" w14:textId="77777777" w:rsidR="00A42150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7D45F63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D1B3530" w14:textId="3FE7C9C5" w:rsidR="00AB2B3B" w:rsidRPr="00850F04" w:rsidRDefault="00AB2B3B" w:rsidP="00E35205"/>
        </w:tc>
      </w:tr>
    </w:tbl>
    <w:p w14:paraId="495C10A3" w14:textId="77777777" w:rsidR="00AB2B3B" w:rsidRPr="00850F04" w:rsidRDefault="00AB2B3B" w:rsidP="00E35205"/>
    <w:p w14:paraId="6BF7157A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4864D3C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0FFE87A" w14:textId="77777777" w:rsidR="00AB2B3B" w:rsidRPr="00850F04" w:rsidRDefault="00AB2B3B" w:rsidP="00E35205"/>
        </w:tc>
      </w:tr>
    </w:tbl>
    <w:p w14:paraId="5F4DEA7C" w14:textId="77777777" w:rsidR="00AB2B3B" w:rsidRPr="00850F04" w:rsidRDefault="00AB2B3B" w:rsidP="00E35205"/>
    <w:p w14:paraId="4B298DC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03E6FE6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14321438" w14:textId="46F12E55" w:rsidR="00AB2B3B" w:rsidRPr="00850F04" w:rsidRDefault="00AB2B3B" w:rsidP="00E35205"/>
        </w:tc>
      </w:tr>
    </w:tbl>
    <w:p w14:paraId="5657B64D" w14:textId="77777777" w:rsidR="00AB2B3B" w:rsidRPr="00850F04" w:rsidRDefault="00AB2B3B" w:rsidP="00E35205"/>
    <w:p w14:paraId="7DF98973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4DD03A0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91B0D0A" w14:textId="77777777" w:rsidR="00AB2B3B" w:rsidRPr="00850F04" w:rsidRDefault="00AB2B3B" w:rsidP="00E35205"/>
        </w:tc>
      </w:tr>
    </w:tbl>
    <w:p w14:paraId="484F3958" w14:textId="77777777" w:rsidR="00AB2B3B" w:rsidRPr="00850F04" w:rsidRDefault="00AB2B3B" w:rsidP="00E35205"/>
    <w:p w14:paraId="2257C926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DFE454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1CCC8B07" w14:textId="77777777" w:rsidR="00AB2B3B" w:rsidRPr="00850F04" w:rsidRDefault="00AB2B3B" w:rsidP="00E35205"/>
        </w:tc>
      </w:tr>
    </w:tbl>
    <w:p w14:paraId="4EB5E9A0" w14:textId="77777777" w:rsidR="00AB2B3B" w:rsidRPr="00850F04" w:rsidRDefault="00AB2B3B" w:rsidP="00E35205"/>
    <w:p w14:paraId="33D077C4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1CB4438F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F8F6F78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3E89E3FE" w14:textId="77777777" w:rsidR="00AB2B3B" w:rsidRPr="00850F04" w:rsidRDefault="00AB2B3B" w:rsidP="00E35205"/>
    <w:p w14:paraId="1C91B8E0" w14:textId="77777777" w:rsidR="00A42150" w:rsidRDefault="00A42150" w:rsidP="00E35205">
      <w:pPr>
        <w:pStyle w:val="Default"/>
        <w:rPr>
          <w:rFonts w:ascii="Verdana" w:hAnsi="Verdana"/>
          <w:sz w:val="18"/>
          <w:szCs w:val="18"/>
        </w:rPr>
      </w:pPr>
    </w:p>
    <w:p w14:paraId="4AFC5BCB" w14:textId="1AE349C5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9CAD767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5A5063" w14:textId="0B900755" w:rsidR="00AB2B3B" w:rsidRPr="00850F04" w:rsidRDefault="00AB2B3B" w:rsidP="00E35205"/>
        </w:tc>
      </w:tr>
    </w:tbl>
    <w:p w14:paraId="75B68AC4" w14:textId="77777777" w:rsidR="00AB2B3B" w:rsidRPr="00850F04" w:rsidRDefault="00AB2B3B" w:rsidP="00E35205"/>
    <w:p w14:paraId="76F6873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8F912F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AAF7A70" w14:textId="77777777" w:rsidR="00AB2B3B" w:rsidRPr="00850F04" w:rsidRDefault="00AB2B3B" w:rsidP="00E35205"/>
        </w:tc>
      </w:tr>
    </w:tbl>
    <w:p w14:paraId="3658BC36" w14:textId="77777777" w:rsidR="00AB2B3B" w:rsidRPr="00850F04" w:rsidRDefault="00AB2B3B" w:rsidP="00E35205"/>
    <w:p w14:paraId="0539257C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D6BD1B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C5FAC8F" w14:textId="04426CDB" w:rsidR="00AB2B3B" w:rsidRPr="00850F04" w:rsidRDefault="00AB2B3B" w:rsidP="00E35205"/>
        </w:tc>
      </w:tr>
    </w:tbl>
    <w:p w14:paraId="2C599614" w14:textId="77777777" w:rsidR="00AB2B3B" w:rsidRPr="00850F04" w:rsidRDefault="00AB2B3B" w:rsidP="00E35205"/>
    <w:p w14:paraId="03DF381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1C4A156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25776E06" w14:textId="31982925" w:rsidR="00AB2B3B" w:rsidRPr="00850F04" w:rsidRDefault="00AB2B3B" w:rsidP="00E35205"/>
        </w:tc>
      </w:tr>
    </w:tbl>
    <w:p w14:paraId="1F6E532F" w14:textId="77777777" w:rsidR="00AB2B3B" w:rsidRPr="00850F04" w:rsidRDefault="00AB2B3B" w:rsidP="00E35205"/>
    <w:p w14:paraId="6679FE20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96D8DB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116F979" w14:textId="77777777" w:rsidR="00AB2B3B" w:rsidRPr="00850F04" w:rsidRDefault="00AB2B3B" w:rsidP="00E35205"/>
        </w:tc>
      </w:tr>
    </w:tbl>
    <w:p w14:paraId="1AE2A1F0" w14:textId="77777777" w:rsidR="00AB2B3B" w:rsidRPr="00850F04" w:rsidRDefault="00AB2B3B" w:rsidP="00E35205"/>
    <w:p w14:paraId="036B42B7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0C6085E2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44EB27BE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6DFCEB1E" w14:textId="77777777" w:rsidR="00AB2B3B" w:rsidRDefault="00AB2B3B" w:rsidP="00E35205"/>
    <w:p w14:paraId="1AD4CAB2" w14:textId="77777777" w:rsidR="00AB2B3B" w:rsidRDefault="00AB2B3B" w:rsidP="00E35205"/>
    <w:p w14:paraId="7070DE9C" w14:textId="673F35D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B12BDB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518FF9B" w14:textId="77777777" w:rsidR="00AB2B3B" w:rsidRPr="00850F04" w:rsidRDefault="00AB2B3B" w:rsidP="00E35205"/>
        </w:tc>
      </w:tr>
    </w:tbl>
    <w:p w14:paraId="3905F319" w14:textId="77777777" w:rsidR="00AB2B3B" w:rsidRPr="00850F04" w:rsidRDefault="00AB2B3B" w:rsidP="00E35205"/>
    <w:p w14:paraId="344BCE1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156273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5B2E112F" w14:textId="77777777" w:rsidR="00AB2B3B" w:rsidRPr="00850F04" w:rsidRDefault="00AB2B3B" w:rsidP="00E35205"/>
        </w:tc>
      </w:tr>
    </w:tbl>
    <w:p w14:paraId="312A6AF4" w14:textId="77777777" w:rsidR="00AB2B3B" w:rsidRPr="00850F04" w:rsidRDefault="00AB2B3B" w:rsidP="00E35205"/>
    <w:p w14:paraId="4355D88D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57D0188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F615EC1" w14:textId="77777777" w:rsidR="00AB2B3B" w:rsidRPr="00850F04" w:rsidRDefault="00AB2B3B" w:rsidP="00E35205"/>
        </w:tc>
      </w:tr>
    </w:tbl>
    <w:p w14:paraId="07B09C12" w14:textId="77777777" w:rsidR="00AB2B3B" w:rsidRPr="00850F04" w:rsidRDefault="00AB2B3B" w:rsidP="00E35205"/>
    <w:p w14:paraId="1D6013F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BB2672D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9EAB1C4" w14:textId="77777777" w:rsidR="00AB2B3B" w:rsidRPr="00850F04" w:rsidRDefault="00AB2B3B" w:rsidP="00E35205"/>
        </w:tc>
      </w:tr>
    </w:tbl>
    <w:p w14:paraId="562CDAF3" w14:textId="77777777" w:rsidR="00AB2B3B" w:rsidRPr="00850F04" w:rsidRDefault="00AB2B3B" w:rsidP="00E35205"/>
    <w:p w14:paraId="11D87F8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25078EA7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9A25E47" w14:textId="77777777" w:rsidR="00AB2B3B" w:rsidRPr="00850F04" w:rsidRDefault="00AB2B3B" w:rsidP="00E35205"/>
        </w:tc>
      </w:tr>
    </w:tbl>
    <w:p w14:paraId="2DF873BC" w14:textId="77777777" w:rsidR="00AB2B3B" w:rsidRPr="00850F04" w:rsidRDefault="00AB2B3B" w:rsidP="00E35205"/>
    <w:p w14:paraId="2F7CCFAF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23BB84A4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623844FD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6BDC3C2D" w14:textId="77777777" w:rsidR="00AB2B3B" w:rsidRDefault="00AB2B3B" w:rsidP="00E35205"/>
    <w:p w14:paraId="7AFD77D1" w14:textId="77777777" w:rsidR="00AB2B3B" w:rsidRDefault="00AB2B3B" w:rsidP="00E35205"/>
    <w:p w14:paraId="68EA754C" w14:textId="22FCC8E0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5590F6C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5A2E5DD" w14:textId="6A9F64D5" w:rsidR="00AB2B3B" w:rsidRPr="00850F04" w:rsidRDefault="00AB2B3B" w:rsidP="00E35205"/>
        </w:tc>
      </w:tr>
    </w:tbl>
    <w:p w14:paraId="54B18EA8" w14:textId="77777777" w:rsidR="00AB2B3B" w:rsidRPr="00850F04" w:rsidRDefault="00AB2B3B" w:rsidP="00E35205"/>
    <w:p w14:paraId="3ABA9681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02A3243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232C93AE" w14:textId="77777777" w:rsidR="00AB2B3B" w:rsidRPr="00850F04" w:rsidRDefault="00AB2B3B" w:rsidP="00E35205"/>
        </w:tc>
      </w:tr>
    </w:tbl>
    <w:p w14:paraId="6DD6E2B8" w14:textId="77777777" w:rsidR="00AB2B3B" w:rsidRPr="00850F04" w:rsidRDefault="00AB2B3B" w:rsidP="00E35205"/>
    <w:p w14:paraId="67C49764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FA0A41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BF0CACA" w14:textId="77777777" w:rsidR="00AB2B3B" w:rsidRPr="00850F04" w:rsidRDefault="00AB2B3B" w:rsidP="00E35205"/>
        </w:tc>
      </w:tr>
    </w:tbl>
    <w:p w14:paraId="30C2DD3E" w14:textId="77777777" w:rsidR="00AB2B3B" w:rsidRPr="00850F04" w:rsidRDefault="00AB2B3B" w:rsidP="00E35205"/>
    <w:p w14:paraId="3EAE6EC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C22EFD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4DCF800" w14:textId="77777777" w:rsidR="00AB2B3B" w:rsidRPr="00850F04" w:rsidRDefault="00AB2B3B" w:rsidP="00E35205"/>
        </w:tc>
      </w:tr>
    </w:tbl>
    <w:p w14:paraId="1356FA46" w14:textId="77777777" w:rsidR="00AB2B3B" w:rsidRPr="00850F04" w:rsidRDefault="00AB2B3B" w:rsidP="00E35205"/>
    <w:p w14:paraId="0ACBFEB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1D8F328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F75732" w14:textId="77777777" w:rsidR="00AB2B3B" w:rsidRPr="00850F04" w:rsidRDefault="00AB2B3B" w:rsidP="00E35205"/>
        </w:tc>
      </w:tr>
    </w:tbl>
    <w:p w14:paraId="7AF4FEC6" w14:textId="77777777" w:rsidR="00AB2B3B" w:rsidRPr="00850F04" w:rsidRDefault="00AB2B3B" w:rsidP="00E35205"/>
    <w:p w14:paraId="23DEE972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758C408C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39AE7A07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3CB12794" w14:textId="77777777" w:rsidR="0033285B" w:rsidRPr="002C240B" w:rsidRDefault="0033285B" w:rsidP="00E35205">
      <w:pPr>
        <w:rPr>
          <w:szCs w:val="18"/>
        </w:rPr>
      </w:pPr>
      <w:bookmarkStart w:id="4" w:name="bmBegin"/>
      <w:bookmarkEnd w:id="0"/>
      <w:bookmarkEnd w:id="4"/>
    </w:p>
    <w:sectPr w:rsidR="0033285B" w:rsidRPr="002C240B" w:rsidSect="00F30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5D74" w14:textId="77777777" w:rsidR="002C240B" w:rsidRDefault="002C240B">
      <w:r>
        <w:separator/>
      </w:r>
    </w:p>
    <w:p w14:paraId="19671F95" w14:textId="77777777" w:rsidR="002C240B" w:rsidRDefault="002C240B"/>
  </w:endnote>
  <w:endnote w:type="continuationSeparator" w:id="0">
    <w:p w14:paraId="604E9C22" w14:textId="77777777" w:rsidR="002C240B" w:rsidRDefault="002C240B">
      <w:r>
        <w:continuationSeparator/>
      </w:r>
    </w:p>
    <w:p w14:paraId="42C8A47C" w14:textId="77777777" w:rsidR="002C240B" w:rsidRDefault="002C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C79" w14:textId="7F07064B" w:rsidR="00427195" w:rsidRDefault="00427195">
    <w:pPr>
      <w:pStyle w:val="Voettekst"/>
    </w:pPr>
  </w:p>
  <w:p w14:paraId="6E100BCE" w14:textId="77777777" w:rsidR="00427195" w:rsidRDefault="00427195"/>
  <w:tbl>
    <w:tblPr>
      <w:tblStyle w:val="Onopgemaaktetabel2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C8CB1F6" w14:textId="77777777" w:rsidTr="006018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78A1D378" w14:textId="73E7A36D" w:rsidR="00427195" w:rsidRDefault="006632FB">
          <w:pPr>
            <w:pStyle w:val="Huisstijl-Rubricering"/>
          </w:pPr>
          <w: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148" w:type="dxa"/>
        </w:tcPr>
        <w:p w14:paraId="733AA9B0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4129CB">
            <w:fldChar w:fldCharType="begin"/>
          </w:r>
          <w:r w:rsidR="004129CB">
            <w:instrText xml:space="preserve"> NUMPAGES   \* MERGEFORMAT </w:instrText>
          </w:r>
          <w:r w:rsidR="004129CB">
            <w:fldChar w:fldCharType="separate"/>
          </w:r>
          <w:r>
            <w:t>1</w:t>
          </w:r>
          <w:r w:rsidR="004129C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EEB6" w14:textId="44C75091" w:rsidR="00F30842" w:rsidRPr="00F30842" w:rsidRDefault="00F30842" w:rsidP="00F30842">
    <w:pPr>
      <w:pStyle w:val="Voettekst"/>
      <w:rPr>
        <w:sz w:val="16"/>
        <w:szCs w:val="16"/>
      </w:rPr>
    </w:pPr>
    <w:r w:rsidRPr="00F30842">
      <w:rPr>
        <w:sz w:val="16"/>
        <w:szCs w:val="16"/>
      </w:rPr>
      <w:t xml:space="preserve">Versie </w:t>
    </w:r>
    <w:r w:rsidR="001A4885">
      <w:rPr>
        <w:sz w:val="16"/>
        <w:szCs w:val="16"/>
      </w:rPr>
      <w:t>02-07</w:t>
    </w:r>
    <w:r w:rsidR="00695952">
      <w:rPr>
        <w:sz w:val="16"/>
        <w:szCs w:val="16"/>
      </w:rPr>
      <w:t>-</w:t>
    </w:r>
    <w:r w:rsidRPr="00F30842">
      <w:rPr>
        <w:sz w:val="16"/>
        <w:szCs w:val="16"/>
      </w:rPr>
      <w:t>2024</w:t>
    </w:r>
    <w:r w:rsidRPr="00F30842">
      <w:rPr>
        <w:sz w:val="16"/>
        <w:szCs w:val="16"/>
      </w:rPr>
      <w:tab/>
    </w:r>
    <w:r w:rsidRPr="00F30842">
      <w:rPr>
        <w:sz w:val="16"/>
        <w:szCs w:val="16"/>
      </w:rPr>
      <w:tab/>
    </w:r>
    <w:sdt>
      <w:sdtPr>
        <w:rPr>
          <w:sz w:val="16"/>
          <w:szCs w:val="16"/>
        </w:rPr>
        <w:id w:val="-3320739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2082170137"/>
            <w:docPartObj>
              <w:docPartGallery w:val="Page Numbers (Top of Page)"/>
              <w:docPartUnique/>
            </w:docPartObj>
          </w:sdtPr>
          <w:sdtEndPr/>
          <w:sdtContent>
            <w:r w:rsidRPr="00F30842">
              <w:rPr>
                <w:sz w:val="16"/>
                <w:szCs w:val="16"/>
              </w:rPr>
              <w:t xml:space="preserve">Pagina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PAGE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  <w:r w:rsidRPr="00F30842">
              <w:rPr>
                <w:sz w:val="16"/>
                <w:szCs w:val="16"/>
              </w:rPr>
              <w:t xml:space="preserve"> van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NUMPAGES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15BE600" w14:textId="31525183" w:rsidR="00427195" w:rsidRPr="002C240B" w:rsidRDefault="00427195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0461" w14:textId="63292F29" w:rsidR="00F30842" w:rsidRDefault="00F30842" w:rsidP="00F30842">
    <w:pPr>
      <w:pStyle w:val="Voettekst"/>
    </w:pPr>
    <w:r w:rsidRPr="00F30842">
      <w:rPr>
        <w:sz w:val="16"/>
        <w:szCs w:val="16"/>
      </w:rPr>
      <w:t xml:space="preserve">Versie </w:t>
    </w:r>
    <w:r w:rsidR="007A1F8E">
      <w:rPr>
        <w:sz w:val="16"/>
        <w:szCs w:val="16"/>
      </w:rPr>
      <w:t>02</w:t>
    </w:r>
    <w:r w:rsidRPr="00F30842">
      <w:rPr>
        <w:sz w:val="16"/>
        <w:szCs w:val="16"/>
      </w:rPr>
      <w:t>-0</w:t>
    </w:r>
    <w:r w:rsidR="007A1F8E">
      <w:rPr>
        <w:sz w:val="16"/>
        <w:szCs w:val="16"/>
      </w:rPr>
      <w:t>7</w:t>
    </w:r>
    <w:r w:rsidRPr="00F30842">
      <w:rPr>
        <w:sz w:val="16"/>
        <w:szCs w:val="16"/>
      </w:rPr>
      <w:t>-2024</w:t>
    </w:r>
    <w:r w:rsidRPr="00F30842">
      <w:rPr>
        <w:sz w:val="16"/>
        <w:szCs w:val="16"/>
      </w:rPr>
      <w:tab/>
    </w:r>
    <w:r w:rsidRPr="00F30842">
      <w:rPr>
        <w:sz w:val="16"/>
        <w:szCs w:val="16"/>
      </w:rPr>
      <w:tab/>
    </w:r>
    <w:sdt>
      <w:sdtPr>
        <w:rPr>
          <w:sz w:val="16"/>
          <w:szCs w:val="16"/>
        </w:rPr>
        <w:id w:val="-135806733"/>
        <w:docPartObj>
          <w:docPartGallery w:val="Page Numbers (Bottom of Page)"/>
          <w:docPartUnique/>
        </w:docPartObj>
      </w:sdtPr>
      <w:sdtEndPr>
        <w:rPr>
          <w:sz w:val="18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22"/>
            </w:rPr>
          </w:sdtEndPr>
          <w:sdtContent>
            <w:r w:rsidRPr="00F30842">
              <w:rPr>
                <w:sz w:val="16"/>
                <w:szCs w:val="16"/>
              </w:rPr>
              <w:t xml:space="preserve">Pagina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PAGE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  <w:r w:rsidRPr="00F30842">
              <w:rPr>
                <w:sz w:val="16"/>
                <w:szCs w:val="16"/>
              </w:rPr>
              <w:t xml:space="preserve"> van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NUMPAGES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3BA4933" w14:textId="659CEDB7" w:rsidR="00427195" w:rsidRDefault="00427195">
    <w:pPr>
      <w:pStyle w:val="Voetteks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36A1" w14:textId="77777777" w:rsidR="002C240B" w:rsidRDefault="002C240B">
      <w:r>
        <w:separator/>
      </w:r>
    </w:p>
    <w:p w14:paraId="4BC2C4FC" w14:textId="77777777" w:rsidR="002C240B" w:rsidRDefault="002C240B"/>
  </w:footnote>
  <w:footnote w:type="continuationSeparator" w:id="0">
    <w:p w14:paraId="02B19189" w14:textId="77777777" w:rsidR="002C240B" w:rsidRDefault="002C240B">
      <w:r>
        <w:continuationSeparator/>
      </w:r>
    </w:p>
    <w:p w14:paraId="7128F7FA" w14:textId="77777777" w:rsidR="002C240B" w:rsidRDefault="002C2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AD2A" w14:textId="77777777" w:rsidR="00427195" w:rsidRDefault="00427195">
    <w:pPr>
      <w:pStyle w:val="Koptekst"/>
    </w:pPr>
  </w:p>
  <w:p w14:paraId="231BEB97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5882" w14:textId="77777777" w:rsidR="00427195" w:rsidRPr="002C240B" w:rsidRDefault="00427195">
    <w:pPr>
      <w:spacing w:line="200" w:lineRule="exact"/>
    </w:pPr>
  </w:p>
  <w:p w14:paraId="50365801" w14:textId="77777777" w:rsidR="00427195" w:rsidRPr="002C240B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AED5" w14:textId="6A0005E1" w:rsidR="00427195" w:rsidRDefault="00427195">
    <w:pPr>
      <w:pStyle w:val="Koptekst"/>
    </w:pPr>
  </w:p>
  <w:p w14:paraId="3F4AD6A7" w14:textId="277DF9D4" w:rsidR="00427195" w:rsidRDefault="0042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832A4"/>
    <w:multiLevelType w:val="hybridMultilevel"/>
    <w:tmpl w:val="E5801E74"/>
    <w:lvl w:ilvl="0" w:tplc="D4682FF2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8237C"/>
    <w:multiLevelType w:val="hybridMultilevel"/>
    <w:tmpl w:val="C56C38DC"/>
    <w:lvl w:ilvl="0" w:tplc="33E090CE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E0C"/>
    <w:multiLevelType w:val="hybridMultilevel"/>
    <w:tmpl w:val="7F987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34240"/>
    <w:multiLevelType w:val="hybridMultilevel"/>
    <w:tmpl w:val="40D6A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7A7A"/>
    <w:multiLevelType w:val="multilevel"/>
    <w:tmpl w:val="131C976E"/>
    <w:lvl w:ilvl="0">
      <w:start w:val="1"/>
      <w:numFmt w:val="decimal"/>
      <w:pStyle w:val="Kop1"/>
      <w:lvlText w:val="%1."/>
      <w:lvlJc w:val="left"/>
      <w:pPr>
        <w:ind w:left="1353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9423F"/>
    <w:multiLevelType w:val="hybridMultilevel"/>
    <w:tmpl w:val="65724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6088A"/>
    <w:multiLevelType w:val="hybridMultilevel"/>
    <w:tmpl w:val="92A68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99039">
    <w:abstractNumId w:val="10"/>
  </w:num>
  <w:num w:numId="2" w16cid:durableId="393507020">
    <w:abstractNumId w:val="7"/>
  </w:num>
  <w:num w:numId="3" w16cid:durableId="1255240219">
    <w:abstractNumId w:val="6"/>
  </w:num>
  <w:num w:numId="4" w16cid:durableId="1567378441">
    <w:abstractNumId w:val="5"/>
  </w:num>
  <w:num w:numId="5" w16cid:durableId="1319649349">
    <w:abstractNumId w:val="4"/>
  </w:num>
  <w:num w:numId="6" w16cid:durableId="935090073">
    <w:abstractNumId w:val="8"/>
  </w:num>
  <w:num w:numId="7" w16cid:durableId="355932695">
    <w:abstractNumId w:val="3"/>
  </w:num>
  <w:num w:numId="8" w16cid:durableId="1447844254">
    <w:abstractNumId w:val="2"/>
  </w:num>
  <w:num w:numId="9" w16cid:durableId="369187783">
    <w:abstractNumId w:val="1"/>
  </w:num>
  <w:num w:numId="10" w16cid:durableId="299774815">
    <w:abstractNumId w:val="0"/>
  </w:num>
  <w:num w:numId="11" w16cid:durableId="266931950">
    <w:abstractNumId w:val="9"/>
  </w:num>
  <w:num w:numId="12" w16cid:durableId="1694309349">
    <w:abstractNumId w:val="13"/>
  </w:num>
  <w:num w:numId="13" w16cid:durableId="177744730">
    <w:abstractNumId w:val="20"/>
  </w:num>
  <w:num w:numId="14" w16cid:durableId="644314847">
    <w:abstractNumId w:val="14"/>
  </w:num>
  <w:num w:numId="15" w16cid:durableId="1172599725">
    <w:abstractNumId w:val="19"/>
  </w:num>
  <w:num w:numId="16" w16cid:durableId="349574251">
    <w:abstractNumId w:val="12"/>
  </w:num>
  <w:num w:numId="17" w16cid:durableId="185145339">
    <w:abstractNumId w:val="11"/>
  </w:num>
  <w:num w:numId="18" w16cid:durableId="719477528">
    <w:abstractNumId w:val="17"/>
  </w:num>
  <w:num w:numId="19" w16cid:durableId="2005084311">
    <w:abstractNumId w:val="22"/>
  </w:num>
  <w:num w:numId="20" w16cid:durableId="528883686">
    <w:abstractNumId w:val="15"/>
  </w:num>
  <w:num w:numId="21" w16cid:durableId="1901936541">
    <w:abstractNumId w:val="16"/>
  </w:num>
  <w:num w:numId="22" w16cid:durableId="1123499416">
    <w:abstractNumId w:val="18"/>
  </w:num>
  <w:num w:numId="23" w16cid:durableId="610816377">
    <w:abstractNumId w:val="21"/>
  </w:num>
  <w:num w:numId="24" w16cid:durableId="635767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2C240B"/>
    <w:rsid w:val="000339A2"/>
    <w:rsid w:val="000629F6"/>
    <w:rsid w:val="0010551D"/>
    <w:rsid w:val="00107403"/>
    <w:rsid w:val="001259AB"/>
    <w:rsid w:val="0019719F"/>
    <w:rsid w:val="00197504"/>
    <w:rsid w:val="001A4885"/>
    <w:rsid w:val="001B328C"/>
    <w:rsid w:val="00204036"/>
    <w:rsid w:val="00230460"/>
    <w:rsid w:val="00233298"/>
    <w:rsid w:val="0028382E"/>
    <w:rsid w:val="002B1B5F"/>
    <w:rsid w:val="002C240B"/>
    <w:rsid w:val="002D04A5"/>
    <w:rsid w:val="002E672E"/>
    <w:rsid w:val="002F178F"/>
    <w:rsid w:val="00303569"/>
    <w:rsid w:val="00317599"/>
    <w:rsid w:val="0033285B"/>
    <w:rsid w:val="00395554"/>
    <w:rsid w:val="003A5DEE"/>
    <w:rsid w:val="003D3E09"/>
    <w:rsid w:val="003D50BE"/>
    <w:rsid w:val="003E011B"/>
    <w:rsid w:val="003E287E"/>
    <w:rsid w:val="003F1694"/>
    <w:rsid w:val="003F563D"/>
    <w:rsid w:val="004129CB"/>
    <w:rsid w:val="00421BE1"/>
    <w:rsid w:val="00427195"/>
    <w:rsid w:val="004666F1"/>
    <w:rsid w:val="00475AA8"/>
    <w:rsid w:val="004A126C"/>
    <w:rsid w:val="005136D0"/>
    <w:rsid w:val="00553352"/>
    <w:rsid w:val="00585199"/>
    <w:rsid w:val="005A798D"/>
    <w:rsid w:val="005C6411"/>
    <w:rsid w:val="005D0836"/>
    <w:rsid w:val="005D2FF2"/>
    <w:rsid w:val="005E1639"/>
    <w:rsid w:val="005E57E5"/>
    <w:rsid w:val="0060183C"/>
    <w:rsid w:val="006344AE"/>
    <w:rsid w:val="006632FB"/>
    <w:rsid w:val="00695952"/>
    <w:rsid w:val="006B2463"/>
    <w:rsid w:val="007164F1"/>
    <w:rsid w:val="00717487"/>
    <w:rsid w:val="00725AB0"/>
    <w:rsid w:val="00764394"/>
    <w:rsid w:val="00792B6A"/>
    <w:rsid w:val="007A1F8E"/>
    <w:rsid w:val="007E5988"/>
    <w:rsid w:val="007F0EE9"/>
    <w:rsid w:val="00822892"/>
    <w:rsid w:val="00850F04"/>
    <w:rsid w:val="00887036"/>
    <w:rsid w:val="008A21CE"/>
    <w:rsid w:val="008D51F9"/>
    <w:rsid w:val="0092708E"/>
    <w:rsid w:val="009E4B83"/>
    <w:rsid w:val="00A42150"/>
    <w:rsid w:val="00AB2B3B"/>
    <w:rsid w:val="00AB5400"/>
    <w:rsid w:val="00AE426D"/>
    <w:rsid w:val="00AF754E"/>
    <w:rsid w:val="00B12AB9"/>
    <w:rsid w:val="00B215B1"/>
    <w:rsid w:val="00BC7D9E"/>
    <w:rsid w:val="00C41F27"/>
    <w:rsid w:val="00C83CCB"/>
    <w:rsid w:val="00CA2C4E"/>
    <w:rsid w:val="00CA6C89"/>
    <w:rsid w:val="00CB34BE"/>
    <w:rsid w:val="00CC3864"/>
    <w:rsid w:val="00CD7FAE"/>
    <w:rsid w:val="00D00AA3"/>
    <w:rsid w:val="00D0108F"/>
    <w:rsid w:val="00D03D7F"/>
    <w:rsid w:val="00D537B0"/>
    <w:rsid w:val="00D62A01"/>
    <w:rsid w:val="00DD2935"/>
    <w:rsid w:val="00DF1B7D"/>
    <w:rsid w:val="00E1346D"/>
    <w:rsid w:val="00E237CE"/>
    <w:rsid w:val="00E35205"/>
    <w:rsid w:val="00E5678A"/>
    <w:rsid w:val="00E83DBF"/>
    <w:rsid w:val="00EB11DD"/>
    <w:rsid w:val="00EE06F6"/>
    <w:rsid w:val="00F1165C"/>
    <w:rsid w:val="00F22C97"/>
    <w:rsid w:val="00F30842"/>
    <w:rsid w:val="00F55BC2"/>
    <w:rsid w:val="00F60F4E"/>
    <w:rsid w:val="00FB086C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11A59E"/>
  <w15:docId w15:val="{5E63A9A3-36F8-4FA7-BE82-29437E0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87036"/>
    <w:rPr>
      <w:rFonts w:ascii="Verdana" w:eastAsiaTheme="minorHAnsi" w:hAnsi="Verdana" w:cstheme="minorBidi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E426D"/>
    <w:pPr>
      <w:keepNext/>
      <w:numPr>
        <w:numId w:val="15"/>
      </w:numPr>
      <w:tabs>
        <w:tab w:val="num" w:pos="227"/>
        <w:tab w:val="num" w:pos="360"/>
      </w:tabs>
      <w:spacing w:before="240" w:after="240"/>
      <w:ind w:left="425" w:hanging="425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1A4885"/>
    <w:pPr>
      <w:keepNext/>
      <w:numPr>
        <w:ilvl w:val="1"/>
        <w:numId w:val="15"/>
      </w:numPr>
      <w:spacing w:before="120" w:after="120"/>
      <w:ind w:left="391" w:hanging="391"/>
      <w:outlineLvl w:val="1"/>
    </w:pPr>
    <w:rPr>
      <w:rFonts w:cs="Arial"/>
      <w:szCs w:val="1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link w:val="OndertitelChar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E426D"/>
    <w:rPr>
      <w:rFonts w:ascii="Verdana" w:eastAsiaTheme="minorHAnsi" w:hAnsi="Verdana" w:cs="Arial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1A4885"/>
    <w:rPr>
      <w:rFonts w:ascii="Verdana" w:eastAsiaTheme="minorHAnsi" w:hAnsi="Verdana" w:cs="Arial"/>
      <w:sz w:val="18"/>
      <w:szCs w:val="18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240B"/>
    <w:rPr>
      <w:rFonts w:ascii="Verdana" w:hAnsi="Verdana"/>
      <w:sz w:val="13"/>
    </w:rPr>
  </w:style>
  <w:style w:type="character" w:customStyle="1" w:styleId="OndertitelChar">
    <w:name w:val="Ondertitel Char"/>
    <w:basedOn w:val="Standaardalinea-lettertype"/>
    <w:link w:val="Ondertitel"/>
    <w:rsid w:val="002C240B"/>
    <w:rPr>
      <w:rFonts w:ascii="Verdana" w:hAnsi="Verdana"/>
      <w:sz w:val="24"/>
      <w:szCs w:val="24"/>
    </w:rPr>
  </w:style>
  <w:style w:type="character" w:customStyle="1" w:styleId="TitelChar">
    <w:name w:val="Titel Char"/>
    <w:basedOn w:val="Standaardalinea-lettertype"/>
    <w:link w:val="Titel"/>
    <w:rsid w:val="002C240B"/>
    <w:rPr>
      <w:rFonts w:ascii="Verdana" w:hAnsi="Verdana" w:cs="Arial"/>
      <w:bCs/>
      <w:kern w:val="28"/>
      <w:sz w:val="64"/>
      <w:szCs w:val="64"/>
    </w:rPr>
  </w:style>
  <w:style w:type="table" w:styleId="Tabelraster">
    <w:name w:val="Table Grid"/>
    <w:basedOn w:val="Standaardtabel"/>
    <w:rsid w:val="002C24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240B"/>
    <w:pPr>
      <w:ind w:left="720"/>
      <w:contextualSpacing/>
    </w:pPr>
  </w:style>
  <w:style w:type="table" w:customStyle="1" w:styleId="Tabelraster3">
    <w:name w:val="Tabelraster3"/>
    <w:basedOn w:val="Standaardtabel"/>
    <w:uiPriority w:val="59"/>
    <w:rsid w:val="002C240B"/>
    <w:rPr>
      <w:rFonts w:ascii="Calibri" w:eastAsiaTheme="minorHAns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C83CCB"/>
    <w:rPr>
      <w:rFonts w:ascii="Verdana" w:eastAsiaTheme="minorHAnsi" w:hAnsi="Verdana" w:cstheme="minorBidi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C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C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CCB"/>
    <w:rPr>
      <w:rFonts w:ascii="Verdana" w:eastAsiaTheme="minorHAnsi" w:hAnsi="Verdana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83C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83CCB"/>
    <w:rPr>
      <w:rFonts w:ascii="Verdana" w:eastAsiaTheme="minorHAnsi" w:hAnsi="Verdana" w:cstheme="minorBidi"/>
      <w:b/>
      <w:bCs/>
      <w:lang w:eastAsia="en-US"/>
    </w:rPr>
  </w:style>
  <w:style w:type="table" w:styleId="Rastertabel4-Accent1">
    <w:name w:val="Grid Table 4 Accent 1"/>
    <w:basedOn w:val="Standaardtabel"/>
    <w:uiPriority w:val="49"/>
    <w:rsid w:val="001074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50F04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table" w:styleId="Onopgemaaktetabel2">
    <w:name w:val="Plain Table 2"/>
    <w:basedOn w:val="Standaardtabel"/>
    <w:uiPriority w:val="42"/>
    <w:rsid w:val="006632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6018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F30842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0C59-7CEF-4243-8FCB-BDEEE9D62A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51</TotalTime>
  <Pages>6</Pages>
  <Words>469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Samenwerkingsovereenkomst Samenwerken aan innovatie (EIP) 2024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Samenwerkingsovereenkomst Samenwerken aan innovatie (EIP) 2024</dc:title>
  <dc:creator>Rijksdienst voor Ondernemend Nederland</dc:creator>
  <cp:lastModifiedBy>Rijksdienst voor Ondernemend Nederland</cp:lastModifiedBy>
  <cp:revision>12</cp:revision>
  <cp:lastPrinted>2009-05-11T11:10:00Z</cp:lastPrinted>
  <dcterms:created xsi:type="dcterms:W3CDTF">2024-07-02T10:20:00Z</dcterms:created>
  <dcterms:modified xsi:type="dcterms:W3CDTF">2024-07-02T11:10:00Z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